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03F9" w:rsidRPr="00C803F9" w:rsidRDefault="00C803F9" w:rsidP="00C803F9">
      <w:pPr>
        <w:widowControl/>
        <w:textAlignment w:val="baseline"/>
        <w:rPr>
          <w:rFonts w:ascii="Segoe UI" w:eastAsia="宋体" w:hAnsi="Segoe UI" w:cs="Segoe UI"/>
          <w:kern w:val="0"/>
          <w:sz w:val="18"/>
          <w:szCs w:val="18"/>
        </w:rPr>
      </w:pPr>
      <w:r w:rsidRPr="00C803F9">
        <w:rPr>
          <w:rFonts w:ascii="仿宋" w:eastAsia="仿宋" w:hAnsi="仿宋" w:cs="Segoe UI" w:hint="eastAsia"/>
          <w:kern w:val="0"/>
          <w:sz w:val="32"/>
          <w:szCs w:val="32"/>
        </w:rPr>
        <w:t>附件3</w:t>
      </w:r>
      <w:r w:rsidRPr="00C803F9">
        <w:rPr>
          <w:rFonts w:ascii="Calibri" w:eastAsia="仿宋" w:hAnsi="Calibri" w:cs="Calibri"/>
          <w:kern w:val="0"/>
          <w:sz w:val="32"/>
          <w:szCs w:val="32"/>
        </w:rPr>
        <w:t> </w:t>
      </w:r>
    </w:p>
    <w:p w:rsidR="00C803F9" w:rsidRPr="00C803F9" w:rsidRDefault="00C803F9" w:rsidP="00C803F9">
      <w:pPr>
        <w:widowControl/>
        <w:jc w:val="center"/>
        <w:textAlignment w:val="baseline"/>
        <w:rPr>
          <w:rFonts w:ascii="Segoe UI" w:eastAsia="宋体" w:hAnsi="Segoe UI" w:cs="Segoe UI"/>
          <w:kern w:val="0"/>
          <w:sz w:val="18"/>
          <w:szCs w:val="18"/>
        </w:rPr>
      </w:pPr>
      <w:r w:rsidRPr="00C803F9">
        <w:rPr>
          <w:rFonts w:ascii="黑体" w:eastAsia="黑体" w:hAnsi="黑体" w:cs="Segoe UI" w:hint="eastAsia"/>
          <w:kern w:val="0"/>
          <w:sz w:val="36"/>
          <w:szCs w:val="36"/>
        </w:rPr>
        <w:t>国家重点研发计划颠覆性技术创新重点专项</w:t>
      </w:r>
      <w:r w:rsidRPr="00C803F9">
        <w:rPr>
          <w:rFonts w:ascii="Calibri" w:eastAsia="黑体" w:hAnsi="Calibri" w:cs="Calibri"/>
          <w:kern w:val="0"/>
          <w:sz w:val="36"/>
          <w:szCs w:val="36"/>
        </w:rPr>
        <w:t> </w:t>
      </w:r>
    </w:p>
    <w:p w:rsidR="00C803F9" w:rsidRPr="00C803F9" w:rsidRDefault="00C803F9" w:rsidP="00C803F9">
      <w:pPr>
        <w:widowControl/>
        <w:jc w:val="center"/>
        <w:textAlignment w:val="baseline"/>
        <w:rPr>
          <w:rFonts w:ascii="Segoe UI" w:eastAsia="宋体" w:hAnsi="Segoe UI" w:cs="Segoe UI"/>
          <w:kern w:val="0"/>
          <w:sz w:val="18"/>
          <w:szCs w:val="18"/>
        </w:rPr>
      </w:pPr>
      <w:r w:rsidRPr="00C803F9">
        <w:rPr>
          <w:rFonts w:ascii="黑体" w:eastAsia="黑体" w:hAnsi="黑体" w:cs="Segoe UI" w:hint="eastAsia"/>
          <w:kern w:val="0"/>
          <w:sz w:val="36"/>
          <w:szCs w:val="36"/>
        </w:rPr>
        <w:t>“×××（项目名称）”</w:t>
      </w:r>
      <w:r w:rsidRPr="00C803F9">
        <w:rPr>
          <w:rFonts w:ascii="Calibri" w:eastAsia="黑体" w:hAnsi="Calibri" w:cs="Calibri"/>
          <w:kern w:val="0"/>
          <w:sz w:val="36"/>
          <w:szCs w:val="36"/>
        </w:rPr>
        <w:t> </w:t>
      </w:r>
    </w:p>
    <w:p w:rsidR="00C803F9" w:rsidRPr="00C803F9" w:rsidRDefault="00C803F9" w:rsidP="00C803F9">
      <w:pPr>
        <w:widowControl/>
        <w:jc w:val="center"/>
        <w:textAlignment w:val="baseline"/>
        <w:rPr>
          <w:rFonts w:ascii="Segoe UI" w:eastAsia="宋体" w:hAnsi="Segoe UI" w:cs="Segoe UI"/>
          <w:b/>
          <w:bCs/>
          <w:kern w:val="0"/>
          <w:sz w:val="18"/>
          <w:szCs w:val="18"/>
        </w:rPr>
      </w:pPr>
      <w:r w:rsidRPr="00C803F9">
        <w:rPr>
          <w:rFonts w:ascii="黑体" w:eastAsia="黑体" w:hAnsi="黑体" w:cs="Segoe UI" w:hint="eastAsia"/>
          <w:kern w:val="0"/>
          <w:sz w:val="36"/>
          <w:szCs w:val="36"/>
        </w:rPr>
        <w:t>项目基本信息（探索）</w:t>
      </w:r>
      <w:r w:rsidRPr="00C803F9">
        <w:rPr>
          <w:rFonts w:ascii="Calibri" w:eastAsia="黑体" w:hAnsi="Calibri" w:cs="Calibri"/>
          <w:b/>
          <w:bCs/>
          <w:kern w:val="0"/>
          <w:sz w:val="36"/>
          <w:szCs w:val="36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3"/>
        <w:gridCol w:w="3456"/>
        <w:gridCol w:w="1267"/>
        <w:gridCol w:w="2324"/>
      </w:tblGrid>
      <w:tr w:rsidR="00C803F9" w:rsidRPr="00C803F9" w:rsidTr="00C803F9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项目名称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C803F9" w:rsidRPr="00C803F9" w:rsidTr="00C803F9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方向领域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</w:t>
            </w: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集成电路</w:t>
            </w:r>
            <w:proofErr w:type="gramStart"/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与</w:t>
            </w:r>
            <w:bookmarkStart w:id="0" w:name="_GoBack"/>
            <w:bookmarkEnd w:id="0"/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微纳系统</w:t>
            </w:r>
            <w:proofErr w:type="gramEnd"/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   </w:t>
            </w: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  <w:r w:rsidRPr="00C803F9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人工智能与信息系统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  <w:p w:rsidR="00C803F9" w:rsidRPr="00C803F9" w:rsidRDefault="00C803F9" w:rsidP="00C803F9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科学仪器与新型实验系统 </w:t>
            </w:r>
            <w:r w:rsidRPr="00C803F9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生命健康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  <w:p w:rsidR="00C803F9" w:rsidRPr="00C803F9" w:rsidRDefault="00C803F9" w:rsidP="00C803F9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能源资源与环境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       </w:t>
            </w: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  <w:r w:rsidRPr="00C803F9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先进制造与运载系统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C803F9" w:rsidRPr="00C803F9" w:rsidTr="00C803F9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项目类型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新的技术突破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         </w:t>
            </w: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  <w:r w:rsidRPr="00C803F9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现有技术颠覆性集成创新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  <w:p w:rsidR="00C803F9" w:rsidRPr="00C803F9" w:rsidRDefault="00C803F9" w:rsidP="00C803F9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现有技术颠覆性应用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   </w:t>
            </w: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  <w:r w:rsidRPr="00C803F9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其他类型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C803F9" w:rsidRPr="00C803F9" w:rsidTr="00C803F9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创 新 性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3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ind w:firstLine="15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</w:t>
            </w: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世界首创且领先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  <w:p w:rsidR="00C803F9" w:rsidRPr="00C803F9" w:rsidRDefault="00C803F9" w:rsidP="00C803F9">
            <w:pPr>
              <w:widowControl/>
              <w:ind w:firstLine="15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</w:t>
            </w: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原创性强，国际一流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ind w:firstLine="15"/>
              <w:jc w:val="center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项目阶段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ind w:firstLine="15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Wingdings 2" w:eastAsia="宋体" w:hAnsi="Wingdings 2" w:cs="宋体"/>
                <w:kern w:val="0"/>
                <w:sz w:val="28"/>
                <w:szCs w:val="28"/>
              </w:rPr>
              <w:t></w:t>
            </w: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极早期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C803F9" w:rsidRPr="00C803F9" w:rsidTr="00C803F9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应用场景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说明本项目应用场景，该场景对全球及我国经济、社会的重要影响及演化趋势。本项目为场景提供的主要技术功能、关键作用、需求规模。限100字以内。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C803F9" w:rsidRPr="00C803F9" w:rsidTr="00C803F9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颠覆对象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及痛点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拟颠覆的技术或产品、主要痛点（即急需解决的重要技术经济问题）等情况。限250字以内。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C803F9" w:rsidRPr="00C803F9" w:rsidTr="00C803F9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目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  </w:t>
            </w: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标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总体目标、本期目标。限100字以内。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C803F9" w:rsidRPr="00C803F9" w:rsidTr="00C803F9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技术内容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当前基础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技术实现原理、作用原理，关键技术进展。限250字以内。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本技术的重大原创性（不超过3项）。限100以内。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C803F9" w:rsidRPr="00C803F9" w:rsidTr="00C803F9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知识产权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知识产权来源及使用条件。限100字以内。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C803F9" w:rsidRPr="00C803F9" w:rsidTr="00C803F9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lastRenderedPageBreak/>
              <w:t>实施计划及预期成果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拟解决的关键科学技术问题及研究内容，技术颠覆性验证方案，提出具有较高可行性的技术路线、需进一步解决的关键科学技术问题。限500字以内。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C803F9" w:rsidRPr="00C803F9" w:rsidTr="00C803F9">
        <w:trPr>
          <w:trHeight w:val="300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主要风险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C803F9" w:rsidRPr="00C803F9" w:rsidRDefault="00C803F9" w:rsidP="00C803F9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3F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项目存在的主要风险及应对措施。限100字以内。</w:t>
            </w:r>
            <w:r w:rsidRPr="00C803F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</w:tbl>
    <w:p w:rsidR="00AF64B0" w:rsidRDefault="00AF64B0"/>
    <w:sectPr w:rsidR="00AF64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A0A"/>
    <w:rsid w:val="00615A0A"/>
    <w:rsid w:val="00AF64B0"/>
    <w:rsid w:val="00C80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A64FF7-8F74-432F-9C0F-BA9FFE8E9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C80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ormaltextrun">
    <w:name w:val="normaltextrun"/>
    <w:basedOn w:val="a0"/>
    <w:rsid w:val="00C803F9"/>
  </w:style>
  <w:style w:type="character" w:customStyle="1" w:styleId="eop">
    <w:name w:val="eop"/>
    <w:basedOn w:val="a0"/>
    <w:rsid w:val="00C803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433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2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9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66223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97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33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727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91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143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661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94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728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455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5006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107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170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535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855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5759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0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204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179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45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4678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226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137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205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647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173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292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43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15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952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011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61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789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968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06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6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167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596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0484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374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81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612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107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9065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86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700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596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184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53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742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54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977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409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480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492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</dc:creator>
  <cp:keywords/>
  <dc:description/>
  <cp:lastModifiedBy>sri</cp:lastModifiedBy>
  <cp:revision>2</cp:revision>
  <dcterms:created xsi:type="dcterms:W3CDTF">2025-09-17T09:05:00Z</dcterms:created>
  <dcterms:modified xsi:type="dcterms:W3CDTF">2025-09-17T09:05:00Z</dcterms:modified>
</cp:coreProperties>
</file>